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DA4C6" w14:textId="77777777" w:rsidR="00930599" w:rsidRPr="00A71D61" w:rsidRDefault="0059598D">
      <w:pPr>
        <w:pStyle w:val="Title"/>
        <w:jc w:val="center"/>
        <w:rPr>
          <w:rFonts w:ascii="Arial" w:hAnsi="Arial" w:cs="Arial"/>
          <w:color w:val="auto"/>
        </w:rPr>
      </w:pPr>
      <w:r w:rsidRPr="00A71D61">
        <w:rPr>
          <w:rFonts w:ascii="Arial" w:hAnsi="Arial" w:cs="Arial"/>
          <w:color w:val="auto"/>
        </w:rPr>
        <w:t>Yobany Vicentes</w:t>
      </w:r>
    </w:p>
    <w:p w14:paraId="32BBDFAB" w14:textId="77777777" w:rsidR="00A02C20" w:rsidRPr="00A71D61" w:rsidRDefault="0059598D" w:rsidP="00A02C20">
      <w:pPr>
        <w:pStyle w:val="Subtitle"/>
        <w:jc w:val="center"/>
        <w:rPr>
          <w:rFonts w:ascii="Arial" w:hAnsi="Arial" w:cs="Arial"/>
          <w:i w:val="0"/>
          <w:iCs w:val="0"/>
          <w:color w:val="auto"/>
        </w:rPr>
      </w:pPr>
      <w:r w:rsidRPr="00A71D61">
        <w:rPr>
          <w:rFonts w:ascii="Arial" w:hAnsi="Arial" w:cs="Arial"/>
          <w:i w:val="0"/>
          <w:iCs w:val="0"/>
          <w:color w:val="auto"/>
        </w:rPr>
        <w:t xml:space="preserve">Data Analyst / Analytics Developer | </w:t>
      </w:r>
      <w:r w:rsidR="00A02C20" w:rsidRPr="00A71D61">
        <w:rPr>
          <w:rFonts w:ascii="Arial" w:hAnsi="Arial" w:cs="Arial"/>
          <w:i w:val="0"/>
          <w:iCs w:val="0"/>
          <w:color w:val="auto"/>
        </w:rPr>
        <w:t>Full Working Rights</w:t>
      </w:r>
    </w:p>
    <w:p w14:paraId="6C807B29" w14:textId="77777777" w:rsidR="00A02C20" w:rsidRPr="00A71D61" w:rsidRDefault="00A02C20" w:rsidP="00A02C20">
      <w:pPr>
        <w:pBdr>
          <w:bottom w:val="single" w:sz="6" w:space="1" w:color="A6A6A6"/>
        </w:pBdr>
        <w:jc w:val="center"/>
        <w:rPr>
          <w:rFonts w:cs="Arial"/>
          <w:sz w:val="17"/>
        </w:rPr>
      </w:pPr>
      <w:r w:rsidRPr="00A71D61">
        <w:rPr>
          <w:rFonts w:cs="Arial"/>
          <w:sz w:val="17"/>
        </w:rPr>
        <w:t xml:space="preserve">New Zealand | +64 0225220204 | yobanyvicentes@gmail.com | </w:t>
      </w:r>
    </w:p>
    <w:p w14:paraId="1801BE25" w14:textId="77777777" w:rsidR="00A02C20" w:rsidRPr="00A71D61" w:rsidRDefault="00A02C20" w:rsidP="00A02C20">
      <w:pPr>
        <w:pBdr>
          <w:bottom w:val="single" w:sz="6" w:space="1" w:color="A6A6A6"/>
        </w:pBdr>
        <w:jc w:val="center"/>
        <w:rPr>
          <w:rFonts w:cs="Arial"/>
        </w:rPr>
      </w:pPr>
      <w:r w:rsidRPr="00A71D61">
        <w:rPr>
          <w:rFonts w:cs="Arial"/>
          <w:sz w:val="17"/>
        </w:rPr>
        <w:t>linkedin.com/in/yobany-alberto-vicentes-jimenez | github.com/yobanyvicentes | yobany.top</w:t>
      </w:r>
    </w:p>
    <w:p w14:paraId="7AC5B92A" w14:textId="15E85ACD" w:rsidR="00930599" w:rsidRPr="00A71D61" w:rsidRDefault="0059598D" w:rsidP="00A02C20">
      <w:pPr>
        <w:pStyle w:val="Subtitle"/>
        <w:jc w:val="center"/>
        <w:rPr>
          <w:rFonts w:ascii="Arial" w:hAnsi="Arial" w:cs="Arial"/>
          <w:i w:val="0"/>
          <w:iCs w:val="0"/>
          <w:color w:val="auto"/>
        </w:rPr>
      </w:pPr>
      <w:r w:rsidRPr="00A71D61">
        <w:rPr>
          <w:rFonts w:ascii="Arial" w:hAnsi="Arial" w:cs="Arial"/>
          <w:i w:val="0"/>
          <w:iCs w:val="0"/>
          <w:color w:val="auto"/>
        </w:rPr>
        <w:t>PROFESSIONAL SUMMARY</w:t>
      </w:r>
    </w:p>
    <w:p w14:paraId="0E5D8CC0" w14:textId="77777777" w:rsidR="00930599" w:rsidRPr="00A71D61" w:rsidRDefault="0059598D">
      <w:pPr>
        <w:spacing w:after="28"/>
        <w:rPr>
          <w:rFonts w:cs="Arial"/>
        </w:rPr>
      </w:pPr>
      <w:r w:rsidRPr="00A71D61">
        <w:rPr>
          <w:rFonts w:cs="Arial"/>
        </w:rPr>
        <w:t>Data analyst and analytics-oriented developer based in Wellington, with a Master of Management from Massey University and hands-on experience across SQL, Python, Power BI, Looker Studio, Excel, Google Analytics, Google Tag Manager, dashboards, reporting automation, e-commerce analytics, finance processes and business systems. Strong fit for New Zealand data analyst, reporting analyst, business analyst and analytics developer roles requiring data cleaning, KPI reporting, stakeholder communication, commercial insight and practical technical delivery. Also confident building data-enabled applications and APIs using Node.js, Express, FastAPI, React and MongoDB.</w:t>
      </w:r>
    </w:p>
    <w:p w14:paraId="35ED6B68" w14:textId="77777777" w:rsidR="00930599" w:rsidRPr="00A71D61" w:rsidRDefault="0059598D">
      <w:pPr>
        <w:pStyle w:val="Heading1"/>
        <w:pBdr>
          <w:bottom w:val="single" w:sz="4" w:space="1" w:color="D9D9D9"/>
        </w:pBdr>
        <w:rPr>
          <w:rFonts w:ascii="Arial" w:hAnsi="Arial" w:cs="Arial"/>
          <w:color w:val="auto"/>
        </w:rPr>
      </w:pPr>
      <w:r w:rsidRPr="00A71D61">
        <w:rPr>
          <w:rFonts w:ascii="Arial" w:hAnsi="Arial" w:cs="Arial"/>
          <w:color w:val="auto"/>
        </w:rPr>
        <w:t>CORE SKILLS</w:t>
      </w:r>
    </w:p>
    <w:p w14:paraId="703E3D76" w14:textId="77777777" w:rsidR="00930599" w:rsidRPr="00A71D61" w:rsidRDefault="0059598D">
      <w:pPr>
        <w:spacing w:after="20"/>
        <w:ind w:left="230" w:hanging="144"/>
        <w:rPr>
          <w:rFonts w:cs="Arial"/>
        </w:rPr>
      </w:pPr>
      <w:r w:rsidRPr="00A71D61">
        <w:rPr>
          <w:rFonts w:cs="Arial"/>
        </w:rPr>
        <w:t>• Data analysis and reporting: SQL; MySQL; Python; Excel; Power BI; Looker Studio; Google Analytics 4; Google Tag Manager; dashboard development; KPI reporting; data validation; data cleaning; data visualisation; reporting automation</w:t>
      </w:r>
    </w:p>
    <w:p w14:paraId="1EC8B90D" w14:textId="77777777" w:rsidR="00930599" w:rsidRPr="00A71D61" w:rsidRDefault="0059598D">
      <w:pPr>
        <w:spacing w:after="20"/>
        <w:ind w:left="230" w:hanging="144"/>
        <w:rPr>
          <w:rFonts w:cs="Arial"/>
        </w:rPr>
      </w:pPr>
      <w:r w:rsidRPr="00A71D61">
        <w:rPr>
          <w:rFonts w:cs="Arial"/>
        </w:rPr>
        <w:t>• Python and analytics engineering: Python; Pandas; data cleaning pipelines; exploratory data analysis; CSV and spreadsheet processing; API data extraction; FastAPI for data services; reproducible analysis workflows</w:t>
      </w:r>
    </w:p>
    <w:p w14:paraId="156FF1D4" w14:textId="77777777" w:rsidR="00930599" w:rsidRPr="00A71D61" w:rsidRDefault="0059598D">
      <w:pPr>
        <w:spacing w:after="20"/>
        <w:ind w:left="230" w:hanging="144"/>
        <w:rPr>
          <w:rFonts w:cs="Arial"/>
        </w:rPr>
      </w:pPr>
      <w:r w:rsidRPr="00A71D61">
        <w:rPr>
          <w:rFonts w:cs="Arial"/>
        </w:rPr>
        <w:t>• Full-stack and API development: Node.js; Express.js; FastAPI; Laravel; PHP; JavaScript; React; REST APIs; authentication; routing; middleware; backend business logic; documentation</w:t>
      </w:r>
    </w:p>
    <w:p w14:paraId="029D1E26" w14:textId="77777777" w:rsidR="00930599" w:rsidRPr="00A71D61" w:rsidRDefault="0059598D">
      <w:pPr>
        <w:spacing w:after="20"/>
        <w:ind w:left="230" w:hanging="144"/>
        <w:rPr>
          <w:rFonts w:cs="Arial"/>
        </w:rPr>
      </w:pPr>
      <w:r w:rsidRPr="00A71D61">
        <w:rPr>
          <w:rFonts w:cs="Arial"/>
        </w:rPr>
        <w:t>• Databases and data modelling: MongoDB; MySQL; SQL; relational databases; non-relational databases; schema design; query optimisation basics; data validation; business rules</w:t>
      </w:r>
    </w:p>
    <w:p w14:paraId="609A39E5" w14:textId="77777777" w:rsidR="00930599" w:rsidRPr="00A71D61" w:rsidRDefault="0059598D">
      <w:pPr>
        <w:spacing w:after="20"/>
        <w:ind w:left="230" w:hanging="144"/>
        <w:rPr>
          <w:rFonts w:cs="Arial"/>
        </w:rPr>
      </w:pPr>
      <w:r w:rsidRPr="00A71D61">
        <w:rPr>
          <w:rFonts w:cs="Arial"/>
        </w:rPr>
        <w:t>• Business and domain knowledge: financial analysis; operational reporting; marketing funnel analytics; e-commerce metrics; payroll and HR software; process improvement; decision-support reporting</w:t>
      </w:r>
    </w:p>
    <w:p w14:paraId="17ABF8D6" w14:textId="77777777" w:rsidR="00930599" w:rsidRPr="00A71D61" w:rsidRDefault="0059598D">
      <w:pPr>
        <w:spacing w:after="20"/>
        <w:ind w:left="230" w:hanging="144"/>
        <w:rPr>
          <w:rFonts w:cs="Arial"/>
        </w:rPr>
      </w:pPr>
      <w:r w:rsidRPr="00A71D61">
        <w:rPr>
          <w:rFonts w:cs="Arial"/>
        </w:rPr>
        <w:t>• Communication and delivery: stakeholder support; client consulting; requirements clarification; training; cross-functional collaboration; Git/GitHub; structured workflows; conversational English; native Spanish</w:t>
      </w:r>
    </w:p>
    <w:p w14:paraId="3B75F0C6" w14:textId="77777777" w:rsidR="00930599" w:rsidRPr="00A71D61" w:rsidRDefault="0059598D">
      <w:pPr>
        <w:pStyle w:val="Heading1"/>
        <w:pBdr>
          <w:bottom w:val="single" w:sz="4" w:space="1" w:color="D9D9D9"/>
        </w:pBdr>
        <w:rPr>
          <w:rFonts w:ascii="Arial" w:hAnsi="Arial" w:cs="Arial"/>
          <w:color w:val="auto"/>
        </w:rPr>
      </w:pPr>
      <w:r w:rsidRPr="00A71D61">
        <w:rPr>
          <w:rFonts w:ascii="Arial" w:hAnsi="Arial" w:cs="Arial"/>
          <w:color w:val="auto"/>
        </w:rPr>
        <w:t>PROFESSIONAL EXPERIENCE</w:t>
      </w:r>
    </w:p>
    <w:p w14:paraId="36A2BD43" w14:textId="77777777" w:rsidR="00930599" w:rsidRPr="00A71D61" w:rsidRDefault="0059598D">
      <w:pPr>
        <w:keepNext/>
        <w:spacing w:before="30" w:after="6"/>
        <w:rPr>
          <w:rFonts w:cs="Arial"/>
        </w:rPr>
      </w:pPr>
      <w:r w:rsidRPr="00A71D61">
        <w:rPr>
          <w:rFonts w:cs="Arial"/>
          <w:b/>
        </w:rPr>
        <w:t>Web Developer / Reporting Support | SOLMAQ SAS | Jan 2024 - Aug 2025</w:t>
      </w:r>
    </w:p>
    <w:p w14:paraId="1C438B4F" w14:textId="77777777" w:rsidR="00930599" w:rsidRPr="00A71D61" w:rsidRDefault="0059598D">
      <w:pPr>
        <w:keepNext/>
        <w:spacing w:after="10"/>
        <w:rPr>
          <w:rFonts w:cs="Arial"/>
        </w:rPr>
      </w:pPr>
      <w:r w:rsidRPr="00A71D61">
        <w:rPr>
          <w:rFonts w:cs="Arial"/>
          <w:sz w:val="17"/>
        </w:rPr>
        <w:t>Remote - e-commerce reporting, dashboard support, data extraction and analytics-related integrations.</w:t>
      </w:r>
    </w:p>
    <w:p w14:paraId="6644129D" w14:textId="77777777" w:rsidR="00930599" w:rsidRPr="00A71D61" w:rsidRDefault="0059598D">
      <w:pPr>
        <w:spacing w:after="20"/>
        <w:ind w:left="230" w:hanging="144"/>
        <w:rPr>
          <w:rFonts w:cs="Arial"/>
        </w:rPr>
      </w:pPr>
      <w:r w:rsidRPr="00A71D61">
        <w:rPr>
          <w:rFonts w:cs="Arial"/>
        </w:rPr>
        <w:t>• Built dashboards and reporting outputs for e-commerce conversion funnel metrics, supporting visibility across digital sales and operational performance.</w:t>
      </w:r>
    </w:p>
    <w:p w14:paraId="5C8B04B9" w14:textId="77777777" w:rsidR="00930599" w:rsidRPr="00A71D61" w:rsidRDefault="0059598D">
      <w:pPr>
        <w:spacing w:after="20"/>
        <w:ind w:left="230" w:hanging="144"/>
        <w:rPr>
          <w:rFonts w:cs="Arial"/>
        </w:rPr>
      </w:pPr>
      <w:r w:rsidRPr="00A71D61">
        <w:rPr>
          <w:rFonts w:cs="Arial"/>
        </w:rPr>
        <w:t>• Developed web scraping workflows and internal tools to collect, structure and process business data for reporting and decision-making.</w:t>
      </w:r>
    </w:p>
    <w:p w14:paraId="5C41186E" w14:textId="77777777" w:rsidR="00930599" w:rsidRPr="00A71D61" w:rsidRDefault="0059598D">
      <w:pPr>
        <w:spacing w:after="20"/>
        <w:ind w:left="230" w:hanging="144"/>
        <w:rPr>
          <w:rFonts w:cs="Arial"/>
        </w:rPr>
      </w:pPr>
      <w:r w:rsidRPr="00A71D61">
        <w:rPr>
          <w:rFonts w:cs="Arial"/>
        </w:rPr>
        <w:t>• Supported integrations with Wompi, Google Merchant Center and Google Tag Manager, improving data flow across digital commerce platforms.</w:t>
      </w:r>
    </w:p>
    <w:p w14:paraId="48530B07" w14:textId="77777777" w:rsidR="00930599" w:rsidRPr="00A71D61" w:rsidRDefault="0059598D">
      <w:pPr>
        <w:spacing w:after="20"/>
        <w:ind w:left="230" w:hanging="144"/>
        <w:rPr>
          <w:rFonts w:cs="Arial"/>
        </w:rPr>
      </w:pPr>
      <w:r w:rsidRPr="00A71D61">
        <w:rPr>
          <w:rFonts w:cs="Arial"/>
        </w:rPr>
        <w:t>• Worked with marketing, platform and operational data to identify issues, support decisions and improve reporting accuracy.</w:t>
      </w:r>
    </w:p>
    <w:p w14:paraId="34DAE7EE" w14:textId="77777777" w:rsidR="00930599" w:rsidRPr="00A71D61" w:rsidRDefault="0059598D">
      <w:pPr>
        <w:spacing w:after="20"/>
        <w:ind w:left="230" w:hanging="144"/>
        <w:rPr>
          <w:rFonts w:cs="Arial"/>
        </w:rPr>
      </w:pPr>
      <w:r w:rsidRPr="00A71D61">
        <w:rPr>
          <w:rFonts w:cs="Arial"/>
        </w:rPr>
        <w:t>• Maintained internal PHP pages and business tools used for day-to-day e-commerce operations.</w:t>
      </w:r>
    </w:p>
    <w:p w14:paraId="4D006DE0" w14:textId="77777777" w:rsidR="00930599" w:rsidRPr="00A71D61" w:rsidRDefault="0059598D">
      <w:pPr>
        <w:keepNext/>
        <w:spacing w:before="30" w:after="6"/>
        <w:rPr>
          <w:rFonts w:cs="Arial"/>
        </w:rPr>
      </w:pPr>
      <w:r w:rsidRPr="00A71D61">
        <w:rPr>
          <w:rFonts w:cs="Arial"/>
          <w:b/>
        </w:rPr>
        <w:t>Head of Systems / Web Developer | Eurosemillas | Oct 2023 - Dec 2023</w:t>
      </w:r>
    </w:p>
    <w:p w14:paraId="2484111B" w14:textId="77777777" w:rsidR="00930599" w:rsidRPr="00A71D61" w:rsidRDefault="0059598D">
      <w:pPr>
        <w:keepNext/>
        <w:spacing w:after="10"/>
        <w:rPr>
          <w:rFonts w:cs="Arial"/>
        </w:rPr>
      </w:pPr>
      <w:r w:rsidRPr="00A71D61">
        <w:rPr>
          <w:rFonts w:cs="Arial"/>
          <w:sz w:val="17"/>
        </w:rPr>
        <w:t>Colombia - operational systems, agricultural production data, reporting and dashboard support.</w:t>
      </w:r>
    </w:p>
    <w:p w14:paraId="7990ED68" w14:textId="77777777" w:rsidR="00930599" w:rsidRPr="00A71D61" w:rsidRDefault="0059598D">
      <w:pPr>
        <w:spacing w:after="20"/>
        <w:ind w:left="230" w:hanging="144"/>
        <w:rPr>
          <w:rFonts w:cs="Arial"/>
        </w:rPr>
      </w:pPr>
      <w:r w:rsidRPr="00A71D61">
        <w:rPr>
          <w:rFonts w:cs="Arial"/>
        </w:rPr>
        <w:t>• Managed system workflows for operational data capture, validation and reporting across agricultural production, harvest and post-harvest stages.</w:t>
      </w:r>
    </w:p>
    <w:p w14:paraId="47F09C40" w14:textId="77777777" w:rsidR="00930599" w:rsidRPr="00A71D61" w:rsidRDefault="0059598D">
      <w:pPr>
        <w:spacing w:after="20"/>
        <w:ind w:left="230" w:hanging="144"/>
        <w:rPr>
          <w:rFonts w:cs="Arial"/>
        </w:rPr>
      </w:pPr>
      <w:r w:rsidRPr="00A71D61">
        <w:rPr>
          <w:rFonts w:cs="Arial"/>
        </w:rPr>
        <w:t>• Supported dashboards, charts and reporting tools that improved visibility into field operations, productivity and post-harvest performance.</w:t>
      </w:r>
    </w:p>
    <w:p w14:paraId="74A72B9F" w14:textId="77777777" w:rsidR="00930599" w:rsidRPr="00A71D61" w:rsidRDefault="0059598D">
      <w:pPr>
        <w:spacing w:after="20"/>
        <w:ind w:left="230" w:hanging="144"/>
        <w:rPr>
          <w:rFonts w:cs="Arial"/>
        </w:rPr>
      </w:pPr>
      <w:r w:rsidRPr="00A71D61">
        <w:rPr>
          <w:rFonts w:cs="Arial"/>
        </w:rPr>
        <w:t>• Led support and continuous improvement of the proprietary agricultural management platform used for harvest, post-harvest and operational records.</w:t>
      </w:r>
    </w:p>
    <w:p w14:paraId="4C4173F0" w14:textId="77777777" w:rsidR="00930599" w:rsidRPr="00A71D61" w:rsidRDefault="0059598D">
      <w:pPr>
        <w:spacing w:after="20"/>
        <w:ind w:left="230" w:hanging="144"/>
        <w:rPr>
          <w:rFonts w:cs="Arial"/>
        </w:rPr>
      </w:pPr>
      <w:r w:rsidRPr="00A71D61">
        <w:rPr>
          <w:rFonts w:cs="Arial"/>
        </w:rPr>
        <w:t>• Worked closely with operational teams to troubleshoot system issues, improve usability and strengthen accurate data entry for reporting.</w:t>
      </w:r>
    </w:p>
    <w:p w14:paraId="06099DBA" w14:textId="77777777" w:rsidR="00930599" w:rsidRPr="00A71D61" w:rsidRDefault="0059598D">
      <w:pPr>
        <w:spacing w:after="20"/>
        <w:ind w:left="230" w:hanging="144"/>
        <w:rPr>
          <w:rFonts w:cs="Arial"/>
        </w:rPr>
      </w:pPr>
      <w:r w:rsidRPr="00A71D61">
        <w:rPr>
          <w:rFonts w:cs="Arial"/>
        </w:rPr>
        <w:t>• Contributed to process digitalisation by helping centralise agricultural and operational information into a single system.</w:t>
      </w:r>
    </w:p>
    <w:p w14:paraId="39F48C63" w14:textId="77777777" w:rsidR="00930599" w:rsidRPr="00A71D61" w:rsidRDefault="0059598D">
      <w:pPr>
        <w:keepNext/>
        <w:spacing w:before="30" w:after="6"/>
        <w:rPr>
          <w:rFonts w:cs="Arial"/>
        </w:rPr>
      </w:pPr>
      <w:r w:rsidRPr="00A71D61">
        <w:rPr>
          <w:rFonts w:cs="Arial"/>
          <w:b/>
        </w:rPr>
        <w:t>Customer Success Consultant | BUK HR Software | Sep 2022 - Apr 2023</w:t>
      </w:r>
    </w:p>
    <w:p w14:paraId="75BA850F" w14:textId="77777777" w:rsidR="00930599" w:rsidRPr="00A71D61" w:rsidRDefault="0059598D">
      <w:pPr>
        <w:keepNext/>
        <w:spacing w:after="10"/>
        <w:rPr>
          <w:rFonts w:cs="Arial"/>
        </w:rPr>
      </w:pPr>
      <w:r w:rsidRPr="00A71D61">
        <w:rPr>
          <w:rFonts w:cs="Arial"/>
          <w:sz w:val="17"/>
        </w:rPr>
        <w:t>Colombia - enterprise support in a data-rich HR and payroll software environment.</w:t>
      </w:r>
    </w:p>
    <w:p w14:paraId="0F8F7B26" w14:textId="77777777" w:rsidR="00930599" w:rsidRPr="00A71D61" w:rsidRDefault="0059598D">
      <w:pPr>
        <w:spacing w:after="20"/>
        <w:ind w:left="230" w:hanging="144"/>
        <w:rPr>
          <w:rFonts w:cs="Arial"/>
        </w:rPr>
      </w:pPr>
      <w:r w:rsidRPr="00A71D61">
        <w:rPr>
          <w:rFonts w:cs="Arial"/>
        </w:rPr>
        <w:t>• Supported major clients with payroll configuration, platform usage, API-related cases, integrations and advanced troubleshooting.</w:t>
      </w:r>
    </w:p>
    <w:p w14:paraId="0E742D76" w14:textId="77777777" w:rsidR="00930599" w:rsidRPr="00A71D61" w:rsidRDefault="0059598D">
      <w:pPr>
        <w:spacing w:after="20"/>
        <w:ind w:left="230" w:hanging="144"/>
        <w:rPr>
          <w:rFonts w:cs="Arial"/>
        </w:rPr>
      </w:pPr>
      <w:r w:rsidRPr="00A71D61">
        <w:rPr>
          <w:rFonts w:cs="Arial"/>
        </w:rPr>
        <w:t>• Translated business rules, payroll concepts and client requirements into structured support actions and practical system configuration.</w:t>
      </w:r>
    </w:p>
    <w:p w14:paraId="1A00B461" w14:textId="77777777" w:rsidR="00930599" w:rsidRPr="00A71D61" w:rsidRDefault="0059598D">
      <w:pPr>
        <w:spacing w:after="20"/>
        <w:ind w:left="230" w:hanging="144"/>
        <w:rPr>
          <w:rFonts w:cs="Arial"/>
        </w:rPr>
      </w:pPr>
      <w:r w:rsidRPr="00A71D61">
        <w:rPr>
          <w:rFonts w:cs="Arial"/>
        </w:rPr>
        <w:t>• Helped standardise consulting processes and improve client support capability for the Colombian market.</w:t>
      </w:r>
    </w:p>
    <w:p w14:paraId="28149CAB" w14:textId="77777777" w:rsidR="00930599" w:rsidRPr="00A71D61" w:rsidRDefault="0059598D">
      <w:pPr>
        <w:spacing w:after="20"/>
        <w:ind w:left="230" w:hanging="144"/>
        <w:rPr>
          <w:rFonts w:cs="Arial"/>
        </w:rPr>
      </w:pPr>
      <w:r w:rsidRPr="00A71D61">
        <w:rPr>
          <w:rFonts w:cs="Arial"/>
        </w:rPr>
        <w:t>• Recognised as Best Employee / Best Contracted Collaborator in 2022.</w:t>
      </w:r>
    </w:p>
    <w:p w14:paraId="39CB2523" w14:textId="77777777" w:rsidR="00930599" w:rsidRPr="00A71D61" w:rsidRDefault="0059598D">
      <w:pPr>
        <w:keepNext/>
        <w:spacing w:before="30" w:after="6"/>
        <w:rPr>
          <w:rFonts w:cs="Arial"/>
        </w:rPr>
      </w:pPr>
      <w:r w:rsidRPr="00A71D61">
        <w:rPr>
          <w:rFonts w:cs="Arial"/>
          <w:b/>
        </w:rPr>
        <w:t>Customer Success Analyst | BUK HR Software | Jul 2022 - Aug 2022</w:t>
      </w:r>
    </w:p>
    <w:p w14:paraId="415C8176" w14:textId="77777777" w:rsidR="00930599" w:rsidRPr="00A71D61" w:rsidRDefault="0059598D">
      <w:pPr>
        <w:keepNext/>
        <w:spacing w:after="10"/>
        <w:rPr>
          <w:rFonts w:cs="Arial"/>
        </w:rPr>
      </w:pPr>
      <w:r w:rsidRPr="00A71D61">
        <w:rPr>
          <w:rFonts w:cs="Arial"/>
          <w:sz w:val="17"/>
        </w:rPr>
        <w:t>Colombia - platform support, user guidance and issue resolution.</w:t>
      </w:r>
    </w:p>
    <w:p w14:paraId="14DF6C3A" w14:textId="77777777" w:rsidR="00930599" w:rsidRPr="00A71D61" w:rsidRDefault="0059598D">
      <w:pPr>
        <w:spacing w:after="20"/>
        <w:ind w:left="230" w:hanging="144"/>
        <w:rPr>
          <w:rFonts w:cs="Arial"/>
        </w:rPr>
      </w:pPr>
      <w:r w:rsidRPr="00A71D61">
        <w:rPr>
          <w:rFonts w:cs="Arial"/>
        </w:rPr>
        <w:t>• Provided support on software usage, product configuration, customer issues and structured case resolution.</w:t>
      </w:r>
    </w:p>
    <w:p w14:paraId="5A47B72C" w14:textId="77777777" w:rsidR="00930599" w:rsidRPr="00A71D61" w:rsidRDefault="0059598D">
      <w:pPr>
        <w:spacing w:after="20"/>
        <w:ind w:left="230" w:hanging="144"/>
        <w:rPr>
          <w:rFonts w:cs="Arial"/>
        </w:rPr>
      </w:pPr>
      <w:r w:rsidRPr="00A71D61">
        <w:rPr>
          <w:rFonts w:cs="Arial"/>
        </w:rPr>
        <w:t>• Explained product, policy and process details clearly to business users and internal stakeholders.</w:t>
      </w:r>
    </w:p>
    <w:p w14:paraId="0C4B057A" w14:textId="77777777" w:rsidR="00930599" w:rsidRPr="00A71D61" w:rsidRDefault="0059598D">
      <w:pPr>
        <w:keepNext/>
        <w:spacing w:before="30" w:after="6"/>
        <w:rPr>
          <w:rFonts w:cs="Arial"/>
        </w:rPr>
      </w:pPr>
      <w:r w:rsidRPr="00A71D61">
        <w:rPr>
          <w:rFonts w:cs="Arial"/>
          <w:b/>
        </w:rPr>
        <w:t>Administrative and Accounting Professional | Fundacion Amigos de Fulbright | Feb 2021 - May 2022</w:t>
      </w:r>
    </w:p>
    <w:p w14:paraId="351DE1C7" w14:textId="77777777" w:rsidR="00930599" w:rsidRPr="00A71D61" w:rsidRDefault="0059598D">
      <w:pPr>
        <w:keepNext/>
        <w:spacing w:after="10"/>
        <w:rPr>
          <w:rFonts w:cs="Arial"/>
        </w:rPr>
      </w:pPr>
      <w:r w:rsidRPr="00A71D61">
        <w:rPr>
          <w:rFonts w:cs="Arial"/>
          <w:sz w:val="17"/>
        </w:rPr>
        <w:t>Colombia - finance processes, accounting migration and internal reporting support.</w:t>
      </w:r>
    </w:p>
    <w:p w14:paraId="566B5B92" w14:textId="77777777" w:rsidR="00930599" w:rsidRPr="00A71D61" w:rsidRDefault="0059598D">
      <w:pPr>
        <w:spacing w:after="20"/>
        <w:ind w:left="230" w:hanging="144"/>
        <w:rPr>
          <w:rFonts w:cs="Arial"/>
        </w:rPr>
      </w:pPr>
      <w:r w:rsidRPr="00A71D61">
        <w:rPr>
          <w:rFonts w:cs="Arial"/>
        </w:rPr>
        <w:t>• Supported accounting software migration, payment gateway implementation and electronic payroll processes.</w:t>
      </w:r>
    </w:p>
    <w:p w14:paraId="6FA4C66E" w14:textId="77777777" w:rsidR="00930599" w:rsidRPr="00A71D61" w:rsidRDefault="0059598D">
      <w:pPr>
        <w:spacing w:after="20"/>
        <w:ind w:left="230" w:hanging="144"/>
        <w:rPr>
          <w:rFonts w:cs="Arial"/>
        </w:rPr>
      </w:pPr>
      <w:r w:rsidRPr="00A71D61">
        <w:rPr>
          <w:rFonts w:cs="Arial"/>
        </w:rPr>
        <w:t>• Helped create digital financial instruments for organisational surplus investment and internal finance workflows.</w:t>
      </w:r>
    </w:p>
    <w:p w14:paraId="1F5D545D" w14:textId="77777777" w:rsidR="00930599" w:rsidRPr="00A71D61" w:rsidRDefault="0059598D">
      <w:pPr>
        <w:spacing w:after="20"/>
        <w:ind w:left="230" w:hanging="144"/>
        <w:rPr>
          <w:rFonts w:cs="Arial"/>
        </w:rPr>
      </w:pPr>
      <w:r w:rsidRPr="00A71D61">
        <w:rPr>
          <w:rFonts w:cs="Arial"/>
        </w:rPr>
        <w:lastRenderedPageBreak/>
        <w:t>• Contributed to standardising administrative and accounting processes and improving structured reporting support.</w:t>
      </w:r>
    </w:p>
    <w:p w14:paraId="5A7A2490" w14:textId="77777777" w:rsidR="00930599" w:rsidRPr="00A71D61" w:rsidRDefault="0059598D">
      <w:pPr>
        <w:keepNext/>
        <w:spacing w:before="30" w:after="6"/>
        <w:rPr>
          <w:rFonts w:cs="Arial"/>
        </w:rPr>
      </w:pPr>
      <w:r w:rsidRPr="00A71D61">
        <w:rPr>
          <w:rFonts w:cs="Arial"/>
          <w:b/>
        </w:rPr>
        <w:t>Customer Success Advisor | SIIGO S.A.S. | Jul 2020 - Dec 2020</w:t>
      </w:r>
    </w:p>
    <w:p w14:paraId="1AD98BAC" w14:textId="77777777" w:rsidR="00930599" w:rsidRPr="00A71D61" w:rsidRDefault="0059598D">
      <w:pPr>
        <w:keepNext/>
        <w:spacing w:after="10"/>
        <w:rPr>
          <w:rFonts w:cs="Arial"/>
        </w:rPr>
      </w:pPr>
      <w:r w:rsidRPr="00A71D61">
        <w:rPr>
          <w:rFonts w:cs="Arial"/>
          <w:sz w:val="17"/>
        </w:rPr>
        <w:t>Colombia - accounting software implementation support.</w:t>
      </w:r>
    </w:p>
    <w:p w14:paraId="26CFF36B" w14:textId="77777777" w:rsidR="00930599" w:rsidRPr="00A71D61" w:rsidRDefault="0059598D">
      <w:pPr>
        <w:spacing w:after="20"/>
        <w:ind w:left="230" w:hanging="144"/>
        <w:rPr>
          <w:rFonts w:cs="Arial"/>
        </w:rPr>
      </w:pPr>
      <w:r w:rsidRPr="00A71D61">
        <w:rPr>
          <w:rFonts w:cs="Arial"/>
        </w:rPr>
        <w:t>• Supported clients during electronic invoicing implementation, remote software support and user training.</w:t>
      </w:r>
    </w:p>
    <w:p w14:paraId="12BA109D" w14:textId="77777777" w:rsidR="00930599" w:rsidRPr="00A71D61" w:rsidRDefault="0059598D">
      <w:pPr>
        <w:pStyle w:val="Heading1"/>
        <w:pBdr>
          <w:bottom w:val="single" w:sz="4" w:space="1" w:color="D9D9D9"/>
        </w:pBdr>
        <w:rPr>
          <w:rFonts w:ascii="Arial" w:hAnsi="Arial" w:cs="Arial"/>
          <w:color w:val="auto"/>
        </w:rPr>
      </w:pPr>
      <w:r w:rsidRPr="00A71D61">
        <w:rPr>
          <w:rFonts w:ascii="Arial" w:hAnsi="Arial" w:cs="Arial"/>
          <w:color w:val="auto"/>
        </w:rPr>
        <w:t>SELECTED PROJECTS</w:t>
      </w:r>
    </w:p>
    <w:p w14:paraId="071C081E" w14:textId="77777777" w:rsidR="00930599" w:rsidRPr="00A71D61" w:rsidRDefault="0059598D">
      <w:pPr>
        <w:spacing w:after="24"/>
        <w:rPr>
          <w:rFonts w:cs="Arial"/>
        </w:rPr>
      </w:pPr>
      <w:r w:rsidRPr="00A71D61">
        <w:rPr>
          <w:rFonts w:cs="Arial"/>
          <w:b/>
        </w:rPr>
        <w:t xml:space="preserve">Colfuturo Data - </w:t>
      </w:r>
      <w:r w:rsidRPr="00A71D61">
        <w:rPr>
          <w:rFonts w:cs="Arial"/>
        </w:rPr>
        <w:t>Laravel-based analytics and recommendation platform for postgraduate data exploration, structured filtering, data cleaning concepts and decision-support outputs. Live demo: colfuturo.yobany.top.</w:t>
      </w:r>
    </w:p>
    <w:p w14:paraId="3C8B483B" w14:textId="77777777" w:rsidR="00930599" w:rsidRPr="00A71D61" w:rsidRDefault="0059598D">
      <w:pPr>
        <w:spacing w:after="24"/>
        <w:rPr>
          <w:rFonts w:cs="Arial"/>
        </w:rPr>
      </w:pPr>
      <w:r w:rsidRPr="00A71D61">
        <w:rPr>
          <w:rFonts w:cs="Arial"/>
          <w:b/>
        </w:rPr>
        <w:t xml:space="preserve">Economy Simulator - </w:t>
      </w:r>
      <w:r w:rsidRPr="00A71D61">
        <w:rPr>
          <w:rFonts w:cs="Arial"/>
        </w:rPr>
        <w:t>Analytical simulation tool for modelling business and market scenarios, testing variables and visualising calculated outputs through dashboards. Live demo: simulador.yobany.top.</w:t>
      </w:r>
    </w:p>
    <w:p w14:paraId="3E10B674" w14:textId="77777777" w:rsidR="008415F9" w:rsidRPr="00A71D61" w:rsidRDefault="008415F9" w:rsidP="008415F9">
      <w:pPr>
        <w:spacing w:after="24"/>
        <w:rPr>
          <w:rFonts w:cs="Arial"/>
        </w:rPr>
      </w:pPr>
      <w:r w:rsidRPr="00A71D61">
        <w:rPr>
          <w:rFonts w:cs="Arial"/>
          <w:b/>
          <w:bCs/>
        </w:rPr>
        <w:t>FlatApp -</w:t>
      </w:r>
      <w:r w:rsidRPr="00A71D61">
        <w:rPr>
          <w:rFonts w:cs="Arial"/>
        </w:rPr>
        <w:t xml:space="preserve"> Full-stack flat management platform for shared households, covering flat creation/join requests, roles, chores, shopping, finance tracking, activity logs and reporting-oriented workflows. Built around Laravel, Blade, MySQL, authentication, business logic, REST API planning and mobile-first UX. Live demo: flat.yobany.top.</w:t>
      </w:r>
    </w:p>
    <w:p w14:paraId="2DA2151D" w14:textId="77777777" w:rsidR="008415F9" w:rsidRPr="00A71D61" w:rsidRDefault="008415F9">
      <w:pPr>
        <w:spacing w:after="24"/>
        <w:rPr>
          <w:rFonts w:cs="Arial"/>
        </w:rPr>
      </w:pPr>
    </w:p>
    <w:p w14:paraId="654B8746" w14:textId="77777777" w:rsidR="00930599" w:rsidRPr="00A71D61" w:rsidRDefault="0059598D">
      <w:pPr>
        <w:pStyle w:val="Heading1"/>
        <w:pBdr>
          <w:bottom w:val="single" w:sz="4" w:space="1" w:color="D9D9D9"/>
        </w:pBdr>
        <w:rPr>
          <w:rFonts w:ascii="Arial" w:hAnsi="Arial" w:cs="Arial"/>
          <w:color w:val="auto"/>
        </w:rPr>
      </w:pPr>
      <w:r w:rsidRPr="00A71D61">
        <w:rPr>
          <w:rFonts w:ascii="Arial" w:hAnsi="Arial" w:cs="Arial"/>
          <w:color w:val="auto"/>
        </w:rPr>
        <w:t>EDUCATION</w:t>
      </w:r>
    </w:p>
    <w:p w14:paraId="1D917A19" w14:textId="1F9BE50D" w:rsidR="00930599" w:rsidRPr="00A71D61" w:rsidRDefault="0059598D">
      <w:pPr>
        <w:spacing w:after="14"/>
        <w:rPr>
          <w:rFonts w:cs="Arial"/>
        </w:rPr>
      </w:pPr>
      <w:r w:rsidRPr="00A71D61">
        <w:rPr>
          <w:rFonts w:cs="Arial"/>
          <w:sz w:val="17"/>
        </w:rPr>
        <w:t>Master of Management | Massey University, New Zealand | Completed Apr 2026</w:t>
      </w:r>
    </w:p>
    <w:p w14:paraId="7105D99C" w14:textId="77777777" w:rsidR="00930599" w:rsidRPr="00A71D61" w:rsidRDefault="0059598D">
      <w:pPr>
        <w:spacing w:after="14"/>
        <w:rPr>
          <w:rFonts w:cs="Arial"/>
        </w:rPr>
      </w:pPr>
      <w:r w:rsidRPr="00A71D61">
        <w:rPr>
          <w:rFonts w:cs="Arial"/>
          <w:sz w:val="17"/>
        </w:rPr>
        <w:t>Master in Digital Marketing Management | AreaAndina University, Colombia | Completed Apr 2024</w:t>
      </w:r>
    </w:p>
    <w:p w14:paraId="087A2F49" w14:textId="77777777" w:rsidR="00930599" w:rsidRPr="00A71D61" w:rsidRDefault="0059598D">
      <w:pPr>
        <w:spacing w:after="14"/>
        <w:rPr>
          <w:rFonts w:cs="Arial"/>
        </w:rPr>
      </w:pPr>
      <w:r w:rsidRPr="00A71D61">
        <w:rPr>
          <w:rFonts w:cs="Arial"/>
          <w:sz w:val="17"/>
        </w:rPr>
        <w:t>Professional Certificate in Data Analytics | Google | Completed Apr 2024</w:t>
      </w:r>
    </w:p>
    <w:p w14:paraId="5274AF80" w14:textId="29CDA826" w:rsidR="00930599" w:rsidRPr="00A71D61" w:rsidRDefault="0059598D">
      <w:pPr>
        <w:spacing w:after="14"/>
        <w:rPr>
          <w:rFonts w:cs="Arial"/>
        </w:rPr>
      </w:pPr>
      <w:r w:rsidRPr="00A71D61">
        <w:rPr>
          <w:rFonts w:cs="Arial"/>
          <w:sz w:val="17"/>
        </w:rPr>
        <w:t>Software Development Degree | IU Digital de Antioquia, Colombia | Completed Nov 2023</w:t>
      </w:r>
    </w:p>
    <w:p w14:paraId="617DB33D" w14:textId="77777777" w:rsidR="00930599" w:rsidRPr="00A71D61" w:rsidRDefault="0059598D">
      <w:pPr>
        <w:spacing w:after="14"/>
        <w:rPr>
          <w:rFonts w:cs="Arial"/>
        </w:rPr>
      </w:pPr>
      <w:r w:rsidRPr="00A71D61">
        <w:rPr>
          <w:rFonts w:cs="Arial"/>
          <w:sz w:val="17"/>
        </w:rPr>
        <w:t>Postgraduate Diploma in International Audit and Information Assurance | La Salle University, Colombia | Completed Apr 2022</w:t>
      </w:r>
    </w:p>
    <w:p w14:paraId="2E522106" w14:textId="77777777" w:rsidR="00930599" w:rsidRPr="00A71D61" w:rsidRDefault="0059598D">
      <w:pPr>
        <w:spacing w:after="14"/>
        <w:rPr>
          <w:rFonts w:cs="Arial"/>
        </w:rPr>
      </w:pPr>
      <w:r w:rsidRPr="00A71D61">
        <w:rPr>
          <w:rFonts w:cs="Arial"/>
          <w:sz w:val="17"/>
        </w:rPr>
        <w:t>Bachelor of Public Accountancy | La Salle University, Colombia | Completed Jun 2021</w:t>
      </w:r>
    </w:p>
    <w:p w14:paraId="1FC9B24E" w14:textId="77777777" w:rsidR="00930599" w:rsidRPr="00A71D61" w:rsidRDefault="0059598D">
      <w:pPr>
        <w:spacing w:after="14"/>
        <w:rPr>
          <w:rFonts w:cs="Arial"/>
        </w:rPr>
      </w:pPr>
      <w:r w:rsidRPr="00A71D61">
        <w:rPr>
          <w:rFonts w:cs="Arial"/>
          <w:sz w:val="17"/>
        </w:rPr>
        <w:t>Bachelor of Business Administration | La Salle University, Colombia | Completed Nov 2020</w:t>
      </w:r>
    </w:p>
    <w:p w14:paraId="17CA2CFC" w14:textId="77777777" w:rsidR="00930599" w:rsidRPr="00A71D61" w:rsidRDefault="0059598D">
      <w:pPr>
        <w:pStyle w:val="Heading1"/>
        <w:pBdr>
          <w:bottom w:val="single" w:sz="4" w:space="1" w:color="D9D9D9"/>
        </w:pBdr>
        <w:rPr>
          <w:rFonts w:ascii="Arial" w:hAnsi="Arial" w:cs="Arial"/>
          <w:color w:val="auto"/>
        </w:rPr>
      </w:pPr>
      <w:r w:rsidRPr="00A71D61">
        <w:rPr>
          <w:rFonts w:ascii="Arial" w:hAnsi="Arial" w:cs="Arial"/>
          <w:color w:val="auto"/>
        </w:rPr>
        <w:t>VOLUNTEER EXPERIENCE</w:t>
      </w:r>
    </w:p>
    <w:p w14:paraId="422C806F" w14:textId="77777777" w:rsidR="00930599" w:rsidRPr="00A71D61" w:rsidRDefault="0059598D">
      <w:pPr>
        <w:spacing w:after="8"/>
        <w:rPr>
          <w:rFonts w:cs="Arial"/>
        </w:rPr>
      </w:pPr>
      <w:r w:rsidRPr="00A71D61">
        <w:rPr>
          <w:rFonts w:cs="Arial"/>
          <w:b/>
          <w:sz w:val="17"/>
        </w:rPr>
        <w:t>Mentor | Fulbright Colombia | Oct 2024 - Dec 2024</w:t>
      </w:r>
    </w:p>
    <w:p w14:paraId="404807B4" w14:textId="77777777" w:rsidR="00930599" w:rsidRPr="00A71D61" w:rsidRDefault="0059598D">
      <w:pPr>
        <w:spacing w:after="20"/>
        <w:ind w:left="230" w:hanging="144"/>
        <w:rPr>
          <w:rFonts w:cs="Arial"/>
        </w:rPr>
      </w:pPr>
      <w:r w:rsidRPr="00A71D61">
        <w:rPr>
          <w:rFonts w:cs="Arial"/>
        </w:rPr>
        <w:t>• Guided a mentee on postgraduate study options, scholarships and professional development planning.</w:t>
      </w:r>
    </w:p>
    <w:p w14:paraId="265C5504" w14:textId="77777777" w:rsidR="00930599" w:rsidRPr="00A71D61" w:rsidRDefault="0059598D">
      <w:pPr>
        <w:spacing w:after="8"/>
        <w:rPr>
          <w:rFonts w:cs="Arial"/>
        </w:rPr>
      </w:pPr>
      <w:r w:rsidRPr="00A71D61">
        <w:rPr>
          <w:rFonts w:cs="Arial"/>
          <w:b/>
          <w:sz w:val="17"/>
        </w:rPr>
        <w:t>Mentor | Technovation Girls Colombia | 2023</w:t>
      </w:r>
    </w:p>
    <w:p w14:paraId="3F363F03" w14:textId="77777777" w:rsidR="00930599" w:rsidRPr="00A71D61" w:rsidRDefault="0059598D">
      <w:pPr>
        <w:spacing w:after="20"/>
        <w:ind w:left="230" w:hanging="144"/>
        <w:rPr>
          <w:rFonts w:cs="Arial"/>
        </w:rPr>
      </w:pPr>
      <w:r w:rsidRPr="00A71D61">
        <w:rPr>
          <w:rFonts w:cs="Arial"/>
        </w:rPr>
        <w:t>• Supported girls in a STEM mobile app project and encouraged participation in technology pathways.</w:t>
      </w:r>
    </w:p>
    <w:p w14:paraId="1F1C37A6" w14:textId="77777777" w:rsidR="00930599" w:rsidRPr="00A71D61" w:rsidRDefault="0059598D">
      <w:pPr>
        <w:pStyle w:val="Heading1"/>
        <w:pBdr>
          <w:bottom w:val="single" w:sz="4" w:space="1" w:color="D9D9D9"/>
        </w:pBdr>
        <w:rPr>
          <w:rFonts w:ascii="Arial" w:hAnsi="Arial" w:cs="Arial"/>
          <w:color w:val="auto"/>
        </w:rPr>
      </w:pPr>
      <w:r w:rsidRPr="00A71D61">
        <w:rPr>
          <w:rFonts w:ascii="Arial" w:hAnsi="Arial" w:cs="Arial"/>
          <w:color w:val="auto"/>
        </w:rPr>
        <w:t>AWARDS AND SCHOLARSHIPS</w:t>
      </w:r>
    </w:p>
    <w:p w14:paraId="188FA1D1" w14:textId="77777777" w:rsidR="00930599" w:rsidRPr="00A71D61" w:rsidRDefault="0059598D">
      <w:pPr>
        <w:spacing w:after="20"/>
        <w:ind w:left="230" w:hanging="144"/>
        <w:rPr>
          <w:rFonts w:cs="Arial"/>
        </w:rPr>
      </w:pPr>
      <w:r w:rsidRPr="00A71D61">
        <w:rPr>
          <w:rFonts w:cs="Arial"/>
        </w:rPr>
        <w:t>• Best Employee / Best Contracted Collaborator, BUK (2022)</w:t>
      </w:r>
    </w:p>
    <w:p w14:paraId="593F7F7A" w14:textId="77777777" w:rsidR="00930599" w:rsidRPr="00A71D61" w:rsidRDefault="0059598D">
      <w:pPr>
        <w:spacing w:after="20"/>
        <w:ind w:left="230" w:hanging="144"/>
        <w:rPr>
          <w:rFonts w:cs="Arial"/>
        </w:rPr>
      </w:pPr>
      <w:r w:rsidRPr="00A71D61">
        <w:rPr>
          <w:rFonts w:cs="Arial"/>
        </w:rPr>
        <w:t>• COLFUTURO postgraduate scholarship</w:t>
      </w:r>
    </w:p>
    <w:p w14:paraId="740A6021" w14:textId="77777777" w:rsidR="00930599" w:rsidRPr="00A71D61" w:rsidRDefault="0059598D">
      <w:pPr>
        <w:spacing w:after="20"/>
        <w:ind w:left="230" w:hanging="144"/>
        <w:rPr>
          <w:rFonts w:cs="Arial"/>
        </w:rPr>
      </w:pPr>
      <w:r w:rsidRPr="00A71D61">
        <w:rPr>
          <w:rFonts w:cs="Arial"/>
        </w:rPr>
        <w:t>• Double degree with honours, La Salle University</w:t>
      </w:r>
    </w:p>
    <w:p w14:paraId="4D16D902" w14:textId="77777777" w:rsidR="00930599" w:rsidRPr="00A71D61" w:rsidRDefault="0059598D">
      <w:pPr>
        <w:spacing w:after="20"/>
        <w:ind w:left="230" w:hanging="144"/>
        <w:rPr>
          <w:rFonts w:cs="Arial"/>
        </w:rPr>
      </w:pPr>
      <w:r w:rsidRPr="00A71D61">
        <w:rPr>
          <w:rFonts w:cs="Arial"/>
        </w:rPr>
        <w:t>• Recognition of Excellence, La Salle University</w:t>
      </w:r>
    </w:p>
    <w:p w14:paraId="009007DC" w14:textId="77777777" w:rsidR="00930599" w:rsidRPr="00A71D61" w:rsidRDefault="0059598D">
      <w:pPr>
        <w:pStyle w:val="Heading1"/>
        <w:pBdr>
          <w:bottom w:val="single" w:sz="4" w:space="1" w:color="D9D9D9"/>
        </w:pBdr>
        <w:rPr>
          <w:rFonts w:ascii="Arial" w:hAnsi="Arial" w:cs="Arial"/>
          <w:color w:val="auto"/>
        </w:rPr>
      </w:pPr>
      <w:r w:rsidRPr="00A71D61">
        <w:rPr>
          <w:rFonts w:ascii="Arial" w:hAnsi="Arial" w:cs="Arial"/>
          <w:color w:val="auto"/>
        </w:rPr>
        <w:t>REFERENCES</w:t>
      </w:r>
    </w:p>
    <w:p w14:paraId="308A2624" w14:textId="77777777" w:rsidR="00930599" w:rsidRPr="00A71D61" w:rsidRDefault="0059598D">
      <w:pPr>
        <w:spacing w:after="28"/>
        <w:rPr>
          <w:rFonts w:cs="Arial"/>
        </w:rPr>
      </w:pPr>
      <w:r w:rsidRPr="00A71D61">
        <w:rPr>
          <w:rFonts w:cs="Arial"/>
          <w:sz w:val="17"/>
        </w:rPr>
        <w:t>Available upon request.</w:t>
      </w:r>
    </w:p>
    <w:sectPr w:rsidR="00930599" w:rsidRPr="00A71D61" w:rsidSect="00034616">
      <w:pgSz w:w="12240" w:h="15840"/>
      <w:pgMar w:top="605"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61627412">
    <w:abstractNumId w:val="8"/>
  </w:num>
  <w:num w:numId="2" w16cid:durableId="1634480519">
    <w:abstractNumId w:val="6"/>
  </w:num>
  <w:num w:numId="3" w16cid:durableId="224610837">
    <w:abstractNumId w:val="5"/>
  </w:num>
  <w:num w:numId="4" w16cid:durableId="403072521">
    <w:abstractNumId w:val="4"/>
  </w:num>
  <w:num w:numId="5" w16cid:durableId="1746684030">
    <w:abstractNumId w:val="7"/>
  </w:num>
  <w:num w:numId="6" w16cid:durableId="392000997">
    <w:abstractNumId w:val="3"/>
  </w:num>
  <w:num w:numId="7" w16cid:durableId="1618826900">
    <w:abstractNumId w:val="2"/>
  </w:num>
  <w:num w:numId="8" w16cid:durableId="1370493952">
    <w:abstractNumId w:val="1"/>
  </w:num>
  <w:num w:numId="9" w16cid:durableId="1055811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869"/>
    <w:rsid w:val="0015074B"/>
    <w:rsid w:val="0029639D"/>
    <w:rsid w:val="00326F90"/>
    <w:rsid w:val="00567586"/>
    <w:rsid w:val="0059598D"/>
    <w:rsid w:val="0069219F"/>
    <w:rsid w:val="006F15F5"/>
    <w:rsid w:val="008415F9"/>
    <w:rsid w:val="008A40EF"/>
    <w:rsid w:val="00930599"/>
    <w:rsid w:val="00974B0C"/>
    <w:rsid w:val="00A02C20"/>
    <w:rsid w:val="00A71D61"/>
    <w:rsid w:val="00AA1D8D"/>
    <w:rsid w:val="00AE32F8"/>
    <w:rsid w:val="00B47730"/>
    <w:rsid w:val="00CB0664"/>
    <w:rsid w:val="00E71269"/>
    <w:rsid w:val="00FB08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AE412E"/>
  <w14:defaultImageDpi w14:val="300"/>
  <w15:docId w15:val="{7B077FD3-0C98-4E91-8257-5F32D45F6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30" w:line="247" w:lineRule="auto"/>
    </w:pPr>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100" w:after="40"/>
      <w:outlineLvl w:val="0"/>
    </w:pPr>
    <w:rPr>
      <w:rFonts w:asciiTheme="majorHAnsi" w:eastAsiaTheme="majorEastAsia" w:hAnsiTheme="majorHAnsi" w:cstheme="majorBidi"/>
      <w:b/>
      <w:bCs/>
      <w:color w:val="111111"/>
      <w:sz w:val="2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00" w:after="40" w:line="240" w:lineRule="auto"/>
      <w:contextualSpacing/>
    </w:pPr>
    <w:rPr>
      <w:rFonts w:asciiTheme="majorHAnsi" w:eastAsiaTheme="majorEastAsia" w:hAnsiTheme="majorHAnsi" w:cstheme="majorBidi"/>
      <w:b/>
      <w:color w:val="111111"/>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100" w:after="40"/>
    </w:pPr>
    <w:rPr>
      <w:rFonts w:asciiTheme="majorHAnsi" w:eastAsiaTheme="majorEastAsia" w:hAnsiTheme="majorHAnsi" w:cstheme="majorBidi"/>
      <w:i/>
      <w:iCs/>
      <w:color w:val="333333"/>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yobany vicentes</cp:lastModifiedBy>
  <cp:revision>13</cp:revision>
  <dcterms:created xsi:type="dcterms:W3CDTF">2026-05-07T12:22:00Z</dcterms:created>
  <dcterms:modified xsi:type="dcterms:W3CDTF">2026-05-08T10:56:00Z</dcterms:modified>
  <cp:category/>
</cp:coreProperties>
</file>